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8C" w:rsidRDefault="003D388C" w:rsidP="003D388C">
      <w:r>
        <w:t>08.07.2014</w:t>
      </w:r>
    </w:p>
    <w:p w:rsidR="003D388C" w:rsidRDefault="003D388C" w:rsidP="003D388C">
      <w:r>
        <w:t xml:space="preserve">В соответствии с пунктом 5.1 статьи 10 «Федерального закона от 24.07.2002г. №101-ФЗ «Об обороте земель сельскохозяйственного назначения» Администрация сельского поселения «Село </w:t>
      </w:r>
      <w:proofErr w:type="spellStart"/>
      <w:r>
        <w:t>Хотень</w:t>
      </w:r>
      <w:proofErr w:type="spellEnd"/>
      <w:r>
        <w:t xml:space="preserve">» информирует о возможности приобретения земельных участков, находящихся в собственности муниципального образования «Село </w:t>
      </w:r>
      <w:proofErr w:type="spellStart"/>
      <w:r>
        <w:t>Хотень</w:t>
      </w:r>
      <w:proofErr w:type="spellEnd"/>
      <w:r>
        <w:t>», выделенного в счет земельных долей, из земель сельскохозяйственного назначения</w:t>
      </w:r>
    </w:p>
    <w:p w:rsidR="003D388C" w:rsidRDefault="003D388C" w:rsidP="003D388C">
      <w:r>
        <w:t xml:space="preserve">- с кадастровым номером 40:19:080201:226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ТОО им. Мичурина, </w:t>
      </w:r>
      <w:proofErr w:type="spellStart"/>
      <w:r>
        <w:t>с</w:t>
      </w:r>
      <w:proofErr w:type="gramStart"/>
      <w:r>
        <w:t>.К</w:t>
      </w:r>
      <w:proofErr w:type="gramEnd"/>
      <w:r>
        <w:t>лесово</w:t>
      </w:r>
      <w:proofErr w:type="spellEnd"/>
      <w:r>
        <w:t>, д.23, в 2400м от ориентира по направлению на восток, площадью 769 100 кв.м.;</w:t>
      </w:r>
    </w:p>
    <w:p w:rsidR="003D388C" w:rsidRDefault="003D388C" w:rsidP="003D388C">
      <w:r>
        <w:t xml:space="preserve">- с кадастровым номером 40:19:080201:231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ТОО им. Мичурина, ж.-д. ст. </w:t>
      </w:r>
      <w:proofErr w:type="spellStart"/>
      <w:r>
        <w:t>Музалевка</w:t>
      </w:r>
      <w:proofErr w:type="spellEnd"/>
      <w:r>
        <w:t>, в 2600м от ориентира по направлению на северо-запад, площадью 2 625 400 кв.м.;</w:t>
      </w:r>
    </w:p>
    <w:p w:rsidR="00C453C3" w:rsidRDefault="00C453C3" w:rsidP="00C453C3">
      <w:r>
        <w:t xml:space="preserve">- с кадастровым номером 40:19:080201:232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ТОО им. Мичурина, вблизи </w:t>
      </w:r>
      <w:proofErr w:type="spellStart"/>
      <w:r>
        <w:t>ур</w:t>
      </w:r>
      <w:proofErr w:type="gramStart"/>
      <w:r>
        <w:t>.</w:t>
      </w:r>
      <w:r w:rsidR="00F71B29">
        <w:t>М</w:t>
      </w:r>
      <w:proofErr w:type="gramEnd"/>
      <w:r w:rsidR="00F71B29">
        <w:t>орозово</w:t>
      </w:r>
      <w:proofErr w:type="spellEnd"/>
      <w:r>
        <w:t>, площадью</w:t>
      </w:r>
      <w:r w:rsidR="00F71B29">
        <w:t xml:space="preserve"> 176 000</w:t>
      </w:r>
      <w:r>
        <w:t xml:space="preserve"> кв.м.;</w:t>
      </w:r>
    </w:p>
    <w:p w:rsidR="004D5486" w:rsidRDefault="004D5486" w:rsidP="004D5486">
      <w:r>
        <w:t xml:space="preserve">- с кадастровым номером 40:19:080201:229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ТОО им. Мичурина, вблизи </w:t>
      </w:r>
      <w:proofErr w:type="spellStart"/>
      <w:r>
        <w:t>д</w:t>
      </w:r>
      <w:proofErr w:type="gramStart"/>
      <w:r>
        <w:t>.С</w:t>
      </w:r>
      <w:proofErr w:type="gramEnd"/>
      <w:r>
        <w:t>еливаново</w:t>
      </w:r>
      <w:proofErr w:type="spellEnd"/>
      <w:r>
        <w:t>, площадью 693 000 кв.м.;</w:t>
      </w:r>
    </w:p>
    <w:p w:rsidR="00002930" w:rsidRDefault="00002930" w:rsidP="00002930">
      <w:r>
        <w:t xml:space="preserve">- с кадастровым номером 40:19:080201:233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ТОО им. Мичурина, вблизи </w:t>
      </w:r>
      <w:proofErr w:type="spellStart"/>
      <w:r>
        <w:t>ур</w:t>
      </w:r>
      <w:proofErr w:type="gramStart"/>
      <w:r>
        <w:t>.М</w:t>
      </w:r>
      <w:proofErr w:type="gramEnd"/>
      <w:r>
        <w:t>орозово</w:t>
      </w:r>
      <w:proofErr w:type="spellEnd"/>
      <w:r>
        <w:t>, площадью 313 300 кв.м.;</w:t>
      </w:r>
    </w:p>
    <w:p w:rsidR="00FF751B" w:rsidRDefault="00FF751B" w:rsidP="00FF751B">
      <w:r>
        <w:t xml:space="preserve">- с кадастровым номером 40:19:080201:228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ТОО им. Мичурина, </w:t>
      </w:r>
      <w:proofErr w:type="spellStart"/>
      <w:r>
        <w:t>с</w:t>
      </w:r>
      <w:proofErr w:type="gramStart"/>
      <w:r>
        <w:t>.К</w:t>
      </w:r>
      <w:proofErr w:type="gramEnd"/>
      <w:r>
        <w:t>лесово</w:t>
      </w:r>
      <w:proofErr w:type="spellEnd"/>
      <w:r>
        <w:t>, д.23, площадью 337 700 кв.м.;</w:t>
      </w:r>
    </w:p>
    <w:p w:rsidR="00C41319" w:rsidRDefault="00C41319" w:rsidP="00C41319">
      <w:r>
        <w:t xml:space="preserve">- с кадастровым номером 40:19:080201:230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ТОО им. Мичурина, вблизи </w:t>
      </w:r>
      <w:proofErr w:type="spellStart"/>
      <w:r>
        <w:t>ур</w:t>
      </w:r>
      <w:proofErr w:type="gramStart"/>
      <w:r>
        <w:t>.М</w:t>
      </w:r>
      <w:proofErr w:type="gramEnd"/>
      <w:r>
        <w:t>орозово</w:t>
      </w:r>
      <w:proofErr w:type="spellEnd"/>
      <w:r>
        <w:t>, площадью 180 000 кв.м.;</w:t>
      </w:r>
    </w:p>
    <w:p w:rsidR="00B716B5" w:rsidRDefault="00B716B5" w:rsidP="00B716B5">
      <w:r>
        <w:t xml:space="preserve">- с кадастровым номером 40:19:080201:225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ТОО им. Мичурина, </w:t>
      </w:r>
      <w:proofErr w:type="spellStart"/>
      <w:r>
        <w:t>с</w:t>
      </w:r>
      <w:proofErr w:type="gramStart"/>
      <w:r>
        <w:t>.К</w:t>
      </w:r>
      <w:proofErr w:type="gramEnd"/>
      <w:r>
        <w:t>лесово</w:t>
      </w:r>
      <w:proofErr w:type="spellEnd"/>
      <w:r>
        <w:t>, д.23, в 2080м от ориентира по направлению на восток, площадью 212 500 кв.м.;</w:t>
      </w:r>
    </w:p>
    <w:p w:rsidR="00D3187F" w:rsidRDefault="00D3187F" w:rsidP="00D3187F">
      <w:r>
        <w:t xml:space="preserve">- с кадастровым номером 40:19:080101:288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ТОО им. Мичурина, вблизи </w:t>
      </w:r>
      <w:proofErr w:type="spellStart"/>
      <w:r w:rsidR="000E43A8">
        <w:t>с</w:t>
      </w:r>
      <w:proofErr w:type="gramStart"/>
      <w:r w:rsidR="000E43A8">
        <w:t>.Х</w:t>
      </w:r>
      <w:proofErr w:type="gramEnd"/>
      <w:r w:rsidR="000E43A8">
        <w:t>отень</w:t>
      </w:r>
      <w:proofErr w:type="spellEnd"/>
      <w:r w:rsidR="000E43A8">
        <w:t>, площадью 2 190 000</w:t>
      </w:r>
      <w:r>
        <w:t xml:space="preserve"> кв.м.;</w:t>
      </w:r>
    </w:p>
    <w:p w:rsidR="003D388C" w:rsidRDefault="00F8461E" w:rsidP="003D388C">
      <w:r>
        <w:t xml:space="preserve">- с кадастровым номером 40:19:080201:234 с местоположением: Калужская область, </w:t>
      </w:r>
      <w:proofErr w:type="spellStart"/>
      <w:r>
        <w:t>Сухиничский</w:t>
      </w:r>
      <w:proofErr w:type="spellEnd"/>
      <w:r>
        <w:t xml:space="preserve"> район, в границах ТОО им. Мичурина, </w:t>
      </w:r>
      <w:proofErr w:type="spellStart"/>
      <w:r>
        <w:t>с</w:t>
      </w:r>
      <w:proofErr w:type="gramStart"/>
      <w:r>
        <w:t>.К</w:t>
      </w:r>
      <w:proofErr w:type="gramEnd"/>
      <w:r>
        <w:t>лесово</w:t>
      </w:r>
      <w:proofErr w:type="spellEnd"/>
      <w:r>
        <w:t>, д.23, в 2500м от ориентира по направлению на юго-восток, площадью 1 550 000</w:t>
      </w:r>
      <w:r w:rsidR="00A85C5F">
        <w:t xml:space="preserve"> кв.м.</w:t>
      </w:r>
    </w:p>
    <w:p w:rsidR="003D388C" w:rsidRDefault="003D388C" w:rsidP="003D388C">
      <w:r>
        <w:t>для ведения сельскохозяйственного производства сельскохозяйственной организацией или крестьянским (фермерским) хозяйством, использующим такой земельный участок, в собственность или аренду без проведения торгов.</w:t>
      </w:r>
    </w:p>
    <w:p w:rsidR="003D388C" w:rsidRDefault="003D388C" w:rsidP="003D388C"/>
    <w:p w:rsidR="003D388C" w:rsidRDefault="003D388C" w:rsidP="003D388C"/>
    <w:p w:rsidR="003D388C" w:rsidRDefault="003D388C" w:rsidP="003D388C"/>
    <w:p w:rsidR="00640E7C" w:rsidRDefault="00640E7C"/>
    <w:sectPr w:rsidR="00640E7C" w:rsidSect="0064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8C"/>
    <w:rsid w:val="00002930"/>
    <w:rsid w:val="000D2CB4"/>
    <w:rsid w:val="000E43A8"/>
    <w:rsid w:val="00181FF7"/>
    <w:rsid w:val="003D388C"/>
    <w:rsid w:val="004D5486"/>
    <w:rsid w:val="00640E7C"/>
    <w:rsid w:val="00A85C5F"/>
    <w:rsid w:val="00B716B5"/>
    <w:rsid w:val="00C41319"/>
    <w:rsid w:val="00C453C3"/>
    <w:rsid w:val="00D3187F"/>
    <w:rsid w:val="00F71B29"/>
    <w:rsid w:val="00F8461E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8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2CB4"/>
    <w:pPr>
      <w:keepNext/>
      <w:spacing w:after="60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D2CB4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styleId="a3">
    <w:name w:val="Normal (Web)"/>
    <w:aliases w:val="Обычный (Web)"/>
    <w:basedOn w:val="a"/>
    <w:link w:val="a4"/>
    <w:uiPriority w:val="99"/>
    <w:qFormat/>
    <w:rsid w:val="000D2CB4"/>
    <w:pPr>
      <w:spacing w:before="280" w:after="280"/>
    </w:pPr>
    <w:rPr>
      <w:rFonts w:eastAsia="Times New Roman" w:cs="Times New Roman"/>
    </w:rPr>
  </w:style>
  <w:style w:type="character" w:customStyle="1" w:styleId="a4">
    <w:name w:val="Обычный (веб) Знак"/>
    <w:aliases w:val="Обычный (Web) Знак"/>
    <w:link w:val="a3"/>
    <w:uiPriority w:val="99"/>
    <w:rsid w:val="000D2C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qFormat/>
    <w:rsid w:val="000D2CB4"/>
    <w:pPr>
      <w:spacing w:after="0" w:line="240" w:lineRule="auto"/>
    </w:pPr>
    <w:rPr>
      <w:rFonts w:ascii="Cambria" w:eastAsia="MS ??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K™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2017-04-11T07:45:00Z</dcterms:created>
  <dcterms:modified xsi:type="dcterms:W3CDTF">2017-04-11T08:08:00Z</dcterms:modified>
</cp:coreProperties>
</file>